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bookmarkStart w:id="0" w:name="_GoBack"/>
      <w:bookmarkEnd w:id="0"/>
      <w:r>
        <w:rPr>
          <w:rFonts w:hint="eastAsia" w:ascii="华文中宋" w:hAnsi="华文中宋" w:eastAsia="华文中宋" w:cs="华文中宋"/>
          <w:sz w:val="44"/>
          <w:szCs w:val="44"/>
        </w:rPr>
        <w:t>关于认真学习习近平总书记在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学校思想政治理论</w:t>
      </w:r>
      <w:r>
        <w:rPr>
          <w:rFonts w:hint="eastAsia" w:ascii="华文中宋" w:hAnsi="华文中宋" w:eastAsia="华文中宋" w:cs="华文中宋"/>
          <w:sz w:val="44"/>
          <w:szCs w:val="44"/>
          <w:lang w:eastAsia="zh-CN"/>
        </w:rPr>
        <w:t>课</w:t>
      </w:r>
      <w:r>
        <w:rPr>
          <w:rFonts w:hint="eastAsia" w:ascii="华文中宋" w:hAnsi="华文中宋" w:eastAsia="华文中宋" w:cs="华文中宋"/>
          <w:sz w:val="44"/>
          <w:szCs w:val="44"/>
        </w:rPr>
        <w:t>教师座谈会上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的重要讲话精神的通知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各党总支：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3月18日，中共中央总书记、国家主席、中央军委主席习近平在北京主持召开学校思想政治理论课教师座谈会并发表重要讲话。</w:t>
      </w:r>
      <w:r>
        <w:rPr>
          <w:rFonts w:hint="eastAsia" w:ascii="仿宋_GB2312" w:hAnsi="仿宋_GB2312" w:eastAsia="仿宋_GB2312" w:cs="仿宋_GB2312"/>
          <w:sz w:val="32"/>
          <w:szCs w:val="32"/>
          <w:lang w:eastAsia="zh-CN"/>
        </w:rPr>
        <w:t>习近平总书记在座谈会上的重要讲话，</w:t>
      </w:r>
      <w:r>
        <w:rPr>
          <w:rFonts w:hint="eastAsia" w:ascii="仿宋_GB2312" w:hAnsi="仿宋_GB2312" w:eastAsia="仿宋_GB2312" w:cs="仿宋_GB2312"/>
          <w:i w:val="0"/>
          <w:caps w:val="0"/>
          <w:color w:val="333333"/>
          <w:spacing w:val="0"/>
          <w:sz w:val="32"/>
          <w:szCs w:val="32"/>
        </w:rPr>
        <w:t>为新时代推进</w:t>
      </w:r>
      <w:r>
        <w:rPr>
          <w:rFonts w:hint="eastAsia" w:ascii="仿宋_GB2312" w:hAnsi="仿宋_GB2312" w:eastAsia="仿宋_GB2312" w:cs="仿宋_GB2312"/>
          <w:i w:val="0"/>
          <w:caps w:val="0"/>
          <w:color w:val="333333"/>
          <w:spacing w:val="0"/>
          <w:sz w:val="32"/>
          <w:szCs w:val="32"/>
          <w:lang w:eastAsia="zh-CN"/>
        </w:rPr>
        <w:t>学校</w:t>
      </w:r>
      <w:r>
        <w:rPr>
          <w:rFonts w:hint="eastAsia" w:ascii="仿宋_GB2312" w:hAnsi="仿宋_GB2312" w:eastAsia="仿宋_GB2312" w:cs="仿宋_GB2312"/>
          <w:i w:val="0"/>
          <w:caps w:val="0"/>
          <w:color w:val="333333"/>
          <w:spacing w:val="0"/>
          <w:sz w:val="32"/>
          <w:szCs w:val="32"/>
        </w:rPr>
        <w:t>思政课建设指明了前进方向、提供了重要遵循</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sz w:val="32"/>
          <w:szCs w:val="32"/>
          <w:lang w:eastAsia="zh-CN"/>
        </w:rPr>
        <w:t>现就我校</w:t>
      </w:r>
      <w:r>
        <w:rPr>
          <w:rFonts w:hint="eastAsia" w:ascii="仿宋_GB2312" w:hAnsi="仿宋_GB2312" w:eastAsia="仿宋_GB2312" w:cs="仿宋_GB2312"/>
          <w:sz w:val="32"/>
          <w:szCs w:val="32"/>
        </w:rPr>
        <w:t>认真学习习近平总书记在座谈会上的重要讲话精神</w:t>
      </w:r>
      <w:r>
        <w:rPr>
          <w:rFonts w:hint="eastAsia" w:ascii="仿宋_GB2312" w:hAnsi="仿宋_GB2312" w:eastAsia="仿宋_GB2312" w:cs="仿宋_GB2312"/>
          <w:sz w:val="32"/>
          <w:szCs w:val="32"/>
          <w:lang w:eastAsia="zh-CN"/>
        </w:rPr>
        <w:t>有关事宜通知如下：</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深刻理解学习贯彻</w:t>
      </w:r>
      <w:r>
        <w:rPr>
          <w:rFonts w:hint="eastAsia" w:ascii="黑体" w:hAnsi="黑体" w:eastAsia="黑体" w:cs="黑体"/>
          <w:kern w:val="0"/>
          <w:sz w:val="32"/>
          <w:szCs w:val="32"/>
          <w:lang w:eastAsia="zh-CN"/>
        </w:rPr>
        <w:t>习近平总书记在座谈会上的重要讲话</w:t>
      </w:r>
      <w:r>
        <w:rPr>
          <w:rFonts w:hint="eastAsia" w:ascii="黑体" w:hAnsi="黑体" w:eastAsia="黑体" w:cs="黑体"/>
          <w:kern w:val="0"/>
          <w:sz w:val="32"/>
          <w:szCs w:val="32"/>
        </w:rPr>
        <w:t>精神的重大意义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以习近平同志为核心的党中央全面加强党对教育工作的领导，坚持立德树人，先后召开全国高校思想政治工作会议、全国教育大会等重要会议，深刻回答了事关高等教育事业发展、高校思想政治工作、办好人民满意的教育等一系列重大问题，教育事业中国特色更加鲜明，教育现代化加速推进，教育方面人民群众获得感明显增强，近14亿中国人民的思想道德素质和科学文化素质全面提升。实践深刻表明，思想政治理论课是落实立德树人根本任务的关键课程，在大中小学循序渐进、螺旋上升地开设思想政治理论课非常必要，是培养一代又一代社会主义建设者和接班人的重要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sz w:val="32"/>
          <w:szCs w:val="32"/>
          <w:lang w:eastAsia="zh-CN"/>
        </w:rPr>
        <w:t>习近平总书记主持召开</w:t>
      </w:r>
      <w:r>
        <w:rPr>
          <w:rFonts w:hint="eastAsia" w:ascii="仿宋_GB2312" w:hAnsi="仿宋_GB2312" w:eastAsia="仿宋_GB2312" w:cs="仿宋_GB2312"/>
          <w:sz w:val="32"/>
          <w:szCs w:val="32"/>
        </w:rPr>
        <w:t>学校思想政治理论课教师座谈会并发表重要讲话</w:t>
      </w:r>
      <w:r>
        <w:rPr>
          <w:rFonts w:hint="eastAsia" w:ascii="仿宋_GB2312" w:hAnsi="仿宋_GB2312" w:eastAsia="仿宋_GB2312" w:cs="仿宋_GB2312"/>
          <w:sz w:val="32"/>
          <w:szCs w:val="32"/>
          <w:lang w:eastAsia="zh-CN"/>
        </w:rPr>
        <w:t>，充分体现了党中央和总书记对新时代学校</w:t>
      </w:r>
      <w:r>
        <w:rPr>
          <w:rFonts w:hint="eastAsia" w:ascii="仿宋_GB2312" w:hAnsi="仿宋_GB2312" w:eastAsia="仿宋_GB2312" w:cs="仿宋_GB2312"/>
          <w:sz w:val="32"/>
          <w:szCs w:val="32"/>
        </w:rPr>
        <w:t>思想政治理论课</w:t>
      </w:r>
      <w:r>
        <w:rPr>
          <w:rFonts w:hint="eastAsia" w:ascii="仿宋_GB2312" w:hAnsi="仿宋_GB2312" w:eastAsia="仿宋_GB2312" w:cs="仿宋_GB2312"/>
          <w:sz w:val="32"/>
          <w:szCs w:val="32"/>
          <w:lang w:eastAsia="zh-CN"/>
        </w:rPr>
        <w:t>建设的高度重视。习近平总书记的重要讲话，从党和国家事业发展的全局出发，</w:t>
      </w:r>
      <w:r>
        <w:rPr>
          <w:rFonts w:hint="eastAsia" w:ascii="仿宋_GB2312" w:hAnsi="仿宋_GB2312" w:eastAsia="仿宋_GB2312" w:cs="仿宋_GB2312"/>
          <w:i w:val="0"/>
          <w:caps w:val="0"/>
          <w:color w:val="333333"/>
          <w:spacing w:val="0"/>
          <w:sz w:val="32"/>
          <w:szCs w:val="32"/>
        </w:rPr>
        <w:t>深刻阐述了</w:t>
      </w:r>
      <w:r>
        <w:rPr>
          <w:rFonts w:hint="eastAsia" w:ascii="仿宋_GB2312" w:hAnsi="仿宋_GB2312" w:eastAsia="仿宋_GB2312" w:cs="仿宋_GB2312"/>
          <w:i w:val="0"/>
          <w:caps w:val="0"/>
          <w:color w:val="333333"/>
          <w:spacing w:val="0"/>
          <w:sz w:val="32"/>
          <w:szCs w:val="32"/>
          <w:lang w:eastAsia="zh-CN"/>
        </w:rPr>
        <w:t>学校</w:t>
      </w:r>
      <w:r>
        <w:rPr>
          <w:rFonts w:hint="eastAsia" w:ascii="仿宋_GB2312" w:hAnsi="仿宋_GB2312" w:eastAsia="仿宋_GB2312" w:cs="仿宋_GB2312"/>
          <w:i w:val="0"/>
          <w:caps w:val="0"/>
          <w:color w:val="333333"/>
          <w:spacing w:val="0"/>
          <w:sz w:val="32"/>
          <w:szCs w:val="32"/>
        </w:rPr>
        <w:t>思想政治理论课的重大意义、目标任务和职责使命，对办好思政课作出重要部署，提出明确要求，为新时代推进</w:t>
      </w:r>
      <w:r>
        <w:rPr>
          <w:rFonts w:hint="eastAsia" w:ascii="仿宋_GB2312" w:hAnsi="仿宋_GB2312" w:eastAsia="仿宋_GB2312" w:cs="仿宋_GB2312"/>
          <w:i w:val="0"/>
          <w:caps w:val="0"/>
          <w:color w:val="333333"/>
          <w:spacing w:val="0"/>
          <w:sz w:val="32"/>
          <w:szCs w:val="32"/>
          <w:lang w:eastAsia="zh-CN"/>
        </w:rPr>
        <w:t>学校</w:t>
      </w:r>
      <w:r>
        <w:rPr>
          <w:rFonts w:hint="eastAsia" w:ascii="仿宋_GB2312" w:hAnsi="仿宋_GB2312" w:eastAsia="仿宋_GB2312" w:cs="仿宋_GB2312"/>
          <w:i w:val="0"/>
          <w:caps w:val="0"/>
          <w:color w:val="333333"/>
          <w:spacing w:val="0"/>
          <w:sz w:val="32"/>
          <w:szCs w:val="32"/>
        </w:rPr>
        <w:t>思政课建设</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b w:val="0"/>
          <w:i w:val="0"/>
          <w:caps w:val="0"/>
          <w:color w:val="222222"/>
          <w:spacing w:val="0"/>
          <w:sz w:val="32"/>
          <w:szCs w:val="32"/>
        </w:rPr>
        <w:t>培养一代又一代社会主义建设者和接班人</w:t>
      </w:r>
      <w:r>
        <w:rPr>
          <w:rFonts w:hint="eastAsia" w:ascii="仿宋_GB2312" w:hAnsi="仿宋_GB2312" w:eastAsia="仿宋_GB2312" w:cs="仿宋_GB2312"/>
          <w:i w:val="0"/>
          <w:caps w:val="0"/>
          <w:color w:val="333333"/>
          <w:spacing w:val="0"/>
          <w:sz w:val="32"/>
          <w:szCs w:val="32"/>
        </w:rPr>
        <w:t>指明了前进方向、提供了重要遵循</w:t>
      </w:r>
      <w:r>
        <w:rPr>
          <w:rFonts w:hint="eastAsia" w:ascii="仿宋_GB2312" w:hAnsi="仿宋_GB2312" w:eastAsia="仿宋_GB2312" w:cs="仿宋_GB2312"/>
          <w:i w:val="0"/>
          <w:caps w:val="0"/>
          <w:color w:val="333333"/>
          <w:spacing w:val="0"/>
          <w:sz w:val="32"/>
          <w:szCs w:val="32"/>
          <w:lang w:eastAsia="zh-CN"/>
        </w:rPr>
        <w:t>。各党总支要认真组织广大师生深入</w:t>
      </w:r>
      <w:r>
        <w:rPr>
          <w:rFonts w:hint="eastAsia" w:ascii="仿宋_GB2312" w:hAnsi="仿宋_GB2312" w:eastAsia="仿宋_GB2312" w:cs="仿宋_GB2312"/>
          <w:i w:val="0"/>
          <w:caps w:val="0"/>
          <w:color w:val="333333"/>
          <w:spacing w:val="0"/>
          <w:sz w:val="32"/>
          <w:szCs w:val="32"/>
          <w:lang w:val="en-US" w:eastAsia="zh-CN"/>
        </w:rPr>
        <w:t>学习</w:t>
      </w:r>
      <w:r>
        <w:rPr>
          <w:rFonts w:hint="eastAsia" w:ascii="仿宋_GB2312" w:hAnsi="仿宋_GB2312" w:eastAsia="仿宋_GB2312" w:cs="仿宋_GB2312"/>
          <w:sz w:val="32"/>
          <w:szCs w:val="32"/>
          <w:lang w:eastAsia="zh-CN"/>
        </w:rPr>
        <w:t>习近平总书记</w:t>
      </w:r>
      <w:r>
        <w:rPr>
          <w:rFonts w:hint="eastAsia" w:ascii="仿宋_GB2312" w:hAnsi="仿宋_GB2312" w:eastAsia="仿宋_GB2312" w:cs="仿宋_GB2312"/>
          <w:sz w:val="32"/>
          <w:szCs w:val="32"/>
        </w:rPr>
        <w:t>在座谈会上</w:t>
      </w:r>
      <w:r>
        <w:rPr>
          <w:rFonts w:hint="eastAsia" w:ascii="仿宋_GB2312" w:hAnsi="仿宋_GB2312" w:eastAsia="仿宋_GB2312" w:cs="仿宋_GB2312"/>
          <w:sz w:val="32"/>
          <w:szCs w:val="32"/>
          <w:lang w:eastAsia="zh-CN"/>
        </w:rPr>
        <w:t>的重要讲话，深刻领会和把握讲话的科学内涵和精神实质，</w:t>
      </w:r>
      <w:r>
        <w:rPr>
          <w:rFonts w:hint="eastAsia" w:ascii="仿宋_GB2312" w:hAnsi="仿宋_GB2312" w:eastAsia="仿宋_GB2312" w:cs="仿宋_GB2312"/>
          <w:b w:val="0"/>
          <w:i w:val="0"/>
          <w:caps w:val="0"/>
          <w:color w:val="222222"/>
          <w:spacing w:val="0"/>
          <w:sz w:val="32"/>
          <w:szCs w:val="32"/>
        </w:rPr>
        <w:t>结合工作学习实际，认真思考新时代思政课面临的新形势、新任务，进一步坚定</w:t>
      </w:r>
      <w:r>
        <w:rPr>
          <w:rFonts w:hint="eastAsia" w:ascii="仿宋_GB2312" w:hAnsi="仿宋_GB2312" w:eastAsia="仿宋_GB2312" w:cs="仿宋_GB2312"/>
          <w:b w:val="0"/>
          <w:i w:val="0"/>
          <w:caps w:val="0"/>
          <w:color w:val="222222"/>
          <w:spacing w:val="0"/>
          <w:sz w:val="32"/>
          <w:szCs w:val="32"/>
          <w:lang w:eastAsia="zh-CN"/>
        </w:rPr>
        <w:t>广大</w:t>
      </w:r>
      <w:r>
        <w:rPr>
          <w:rFonts w:hint="eastAsia" w:ascii="仿宋_GB2312" w:hAnsi="仿宋_GB2312" w:eastAsia="仿宋_GB2312" w:cs="仿宋_GB2312"/>
          <w:b w:val="0"/>
          <w:i w:val="0"/>
          <w:caps w:val="0"/>
          <w:color w:val="222222"/>
          <w:spacing w:val="0"/>
          <w:sz w:val="32"/>
          <w:szCs w:val="32"/>
        </w:rPr>
        <w:t>教师认真讲好思政课、学生积极学好思政课的信心和决心。</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全面准确把握</w:t>
      </w:r>
      <w:r>
        <w:rPr>
          <w:rFonts w:hint="eastAsia" w:ascii="黑体" w:hAnsi="黑体" w:eastAsia="黑体" w:cs="黑体"/>
          <w:kern w:val="0"/>
          <w:sz w:val="32"/>
          <w:szCs w:val="32"/>
          <w:lang w:eastAsia="zh-CN"/>
        </w:rPr>
        <w:t>习近平总书记在座谈会上的重要讲话精神</w:t>
      </w:r>
      <w:r>
        <w:rPr>
          <w:rFonts w:hint="eastAsia" w:ascii="黑体" w:hAnsi="黑体" w:eastAsia="黑体" w:cs="黑体"/>
          <w:kern w:val="0"/>
          <w:sz w:val="32"/>
          <w:szCs w:val="32"/>
        </w:rPr>
        <w:t>实质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i w:val="0"/>
          <w:caps w:val="0"/>
          <w:color w:val="333333"/>
          <w:spacing w:val="0"/>
          <w:sz w:val="32"/>
          <w:szCs w:val="32"/>
          <w:lang w:val="en-US" w:eastAsia="zh-CN"/>
        </w:rPr>
        <w:t>学习</w:t>
      </w:r>
      <w:r>
        <w:rPr>
          <w:rFonts w:hint="eastAsia" w:ascii="仿宋_GB2312" w:hAnsi="仿宋_GB2312" w:eastAsia="仿宋_GB2312" w:cs="仿宋_GB2312"/>
          <w:sz w:val="32"/>
          <w:szCs w:val="32"/>
          <w:lang w:eastAsia="zh-CN"/>
        </w:rPr>
        <w:t>习近平总书记</w:t>
      </w:r>
      <w:r>
        <w:rPr>
          <w:rFonts w:hint="eastAsia" w:ascii="仿宋_GB2312" w:hAnsi="仿宋_GB2312" w:eastAsia="仿宋_GB2312" w:cs="仿宋_GB2312"/>
          <w:sz w:val="32"/>
          <w:szCs w:val="32"/>
        </w:rPr>
        <w:t>在学校思想政治理论</w:t>
      </w:r>
      <w:r>
        <w:rPr>
          <w:rFonts w:hint="eastAsia" w:ascii="仿宋_GB2312" w:hAnsi="仿宋_GB2312" w:eastAsia="仿宋_GB2312" w:cs="仿宋_GB2312"/>
          <w:sz w:val="32"/>
          <w:szCs w:val="32"/>
          <w:lang w:eastAsia="zh-CN"/>
        </w:rPr>
        <w:t>课</w:t>
      </w:r>
      <w:r>
        <w:rPr>
          <w:rFonts w:hint="eastAsia" w:ascii="仿宋_GB2312" w:hAnsi="仿宋_GB2312" w:eastAsia="仿宋_GB2312" w:cs="仿宋_GB2312"/>
          <w:sz w:val="32"/>
          <w:szCs w:val="32"/>
        </w:rPr>
        <w:t>教师座谈会上</w:t>
      </w:r>
      <w:r>
        <w:rPr>
          <w:rFonts w:hint="eastAsia" w:ascii="仿宋_GB2312" w:hAnsi="仿宋_GB2312" w:eastAsia="仿宋_GB2312" w:cs="仿宋_GB2312"/>
          <w:sz w:val="32"/>
          <w:szCs w:val="32"/>
          <w:lang w:eastAsia="zh-CN"/>
        </w:rPr>
        <w:t>的重要讲话，要认真深入学习讲话的丰富内涵，深刻领会和把握讲话的核心要义。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一要深刻认识办好思想政治理论课，最根本的是要全面贯彻党的教育方针，解决好培养什么人、怎样培养人、为谁培养人这个根本问题。</w:t>
      </w:r>
      <w:r>
        <w:rPr>
          <w:rFonts w:hint="eastAsia" w:ascii="仿宋_GB2312" w:hAnsi="仿宋_GB2312" w:eastAsia="仿宋_GB2312" w:cs="仿宋_GB2312"/>
          <w:b w:val="0"/>
          <w:bCs w:val="0"/>
          <w:sz w:val="32"/>
          <w:szCs w:val="32"/>
          <w:lang w:eastAsia="zh-CN"/>
        </w:rPr>
        <w:t>把思政课办得越来越好，必须落实立德树人根本任务。不管什么时候，为党育人的初心不能忘，为国育才的立场不能改。我们党立志于中华民族千秋伟业，必须培养一代又一代拥护中国共产党领导和我国社会主义制度、立志为中国特色社会主义事业奋斗终身的有用人才。我们办中国特色社会主义教育，就是要理直气壮开好思政课，用习近平新时代中国特色社会主义思想铸魂育人，引导学生增强“四个自信”，厚植爱国主义情怀，把爱国情、强国志、报国行自觉融入坚持和发展中国特色社会主义事业、建设社会主义现代化强国、实现中华民族伟大复兴的奋斗之中。必须深刻认识到，只有坚持把立德树人作为根本任务，全面贯彻党的教育方针，着力解决好培养什么人、怎样培养人、为谁培养人这个根本问题，才能让党和国家事业兴旺发达、后继有人，才能推进伟大事业、实现伟大梦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二要深刻把握</w:t>
      </w:r>
      <w:r>
        <w:rPr>
          <w:rFonts w:hint="eastAsia" w:ascii="仿宋_GB2312" w:hAnsi="仿宋_GB2312" w:eastAsia="仿宋_GB2312" w:cs="仿宋_GB2312"/>
          <w:b/>
          <w:bCs/>
          <w:sz w:val="32"/>
          <w:szCs w:val="32"/>
        </w:rPr>
        <w:t>办好思政课关键在教师，关键在发挥教师的积极性、主动性、创造性</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教师是立教之本、兴教之源。办好思政课，离不开一支政治素质过硬、业务能力精湛、育人水平高超的高素质专业化思政课教师队伍。</w:t>
      </w:r>
      <w:r>
        <w:rPr>
          <w:rFonts w:hint="eastAsia" w:ascii="仿宋_GB2312" w:hAnsi="仿宋_GB2312" w:eastAsia="仿宋_GB2312" w:cs="仿宋_GB2312"/>
          <w:sz w:val="32"/>
          <w:szCs w:val="32"/>
        </w:rPr>
        <w:t>思政课教师要给学生心灵埋下真善美的种子，引导学生扣好人生第一粒扣子。</w:t>
      </w:r>
      <w:r>
        <w:rPr>
          <w:rFonts w:hint="eastAsia" w:ascii="仿宋_GB2312" w:hAnsi="仿宋_GB2312" w:eastAsia="仿宋_GB2312" w:cs="仿宋_GB2312"/>
          <w:sz w:val="32"/>
          <w:szCs w:val="32"/>
          <w:lang w:eastAsia="zh-CN"/>
        </w:rPr>
        <w:t>在学校思想政治理论课教师座谈会上，习近平总书记对思政课教师提出了六个方面的要求，对广大教师寄予殷切期望。</w:t>
      </w:r>
      <w:r>
        <w:rPr>
          <w:rFonts w:hint="eastAsia" w:ascii="仿宋_GB2312" w:hAnsi="仿宋_GB2312" w:eastAsia="仿宋_GB2312" w:cs="仿宋_GB2312"/>
          <w:sz w:val="32"/>
          <w:szCs w:val="32"/>
        </w:rPr>
        <w:t>政治要强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情怀要深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思维要新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视野要广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自律要严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人格要正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这六个方面的要求，是思政课教师队伍建设的重要标准，也是思政课教师提升素质和水平的努力方向。</w:t>
      </w:r>
      <w:r>
        <w:rPr>
          <w:rFonts w:hint="eastAsia" w:ascii="仿宋_GB2312" w:hAnsi="仿宋_GB2312" w:eastAsia="仿宋_GB2312" w:cs="仿宋_GB2312"/>
          <w:sz w:val="32"/>
          <w:szCs w:val="32"/>
          <w:lang w:eastAsia="zh-CN"/>
        </w:rPr>
        <w:t>广大思政课教师只有在大是大非面前保持政治清醒，在党和人民的伟大实践中关注时代、关注社会，汲取养分、丰富思想，善于引导学生树立正确的理想信念、学会正确的思维方法，以宽广的知识视野、国际视野、历史视野把一些道理讲明白、讲清楚，做到课上课下一致、网上网下一致，自觉做为学为人的表率、成为让学生喜爱的人，才能适应新时代发展需要，更好担负起时代赋予的重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sz w:val="32"/>
          <w:szCs w:val="32"/>
          <w:lang w:eastAsia="zh-CN"/>
        </w:rPr>
        <w:t>三要深刻领会办好思政课，必须</w:t>
      </w:r>
      <w:r>
        <w:rPr>
          <w:rFonts w:hint="eastAsia" w:ascii="仿宋_GB2312" w:hAnsi="仿宋_GB2312" w:eastAsia="仿宋_GB2312" w:cs="仿宋_GB2312"/>
          <w:b/>
          <w:bCs/>
          <w:sz w:val="32"/>
          <w:szCs w:val="32"/>
        </w:rPr>
        <w:t>推动思想政治理论课改革创新，要不断增强思政课的思想性、理论性和亲和力、针对性。</w:t>
      </w:r>
      <w:r>
        <w:rPr>
          <w:rFonts w:hint="eastAsia" w:ascii="仿宋_GB2312" w:hAnsi="仿宋_GB2312" w:eastAsia="仿宋_GB2312" w:cs="仿宋_GB2312"/>
          <w:b w:val="0"/>
          <w:bCs w:val="0"/>
          <w:sz w:val="32"/>
          <w:szCs w:val="32"/>
        </w:rPr>
        <w:t>办好思政课，需要与时俱进，向改革创新要动力。在学校思想政治理论课教师座谈会上，习近平总书记提出“八个统一”的具体要求，为思政课的改革创新指明了方向。</w:t>
      </w:r>
      <w:r>
        <w:rPr>
          <w:rFonts w:hint="eastAsia" w:ascii="仿宋_GB2312" w:hAnsi="仿宋_GB2312" w:eastAsia="仿宋_GB2312" w:cs="仿宋_GB2312"/>
          <w:sz w:val="32"/>
          <w:szCs w:val="32"/>
        </w:rPr>
        <w:t>要坚持政治性和学理性相统一；坚持价值性和知识性相统一；坚持建设性和批判性相统一；坚持理论性和实践性相统一；坚持统一性和多样性相统一；坚持主导性和主体性相统一；坚持灌输性和启发性相统一；坚持显性教育和隐性教育相统一</w:t>
      </w:r>
      <w:r>
        <w:rPr>
          <w:rFonts w:hint="eastAsia" w:ascii="仿宋_GB2312" w:hAnsi="仿宋_GB2312" w:eastAsia="仿宋_GB2312" w:cs="仿宋_GB2312"/>
          <w:sz w:val="32"/>
          <w:szCs w:val="32"/>
          <w:lang w:eastAsia="zh-CN"/>
        </w:rPr>
        <w:t>。这“八个相统一”，是思政课建设长期以来形成的一系列规律性认识和成功经验的科学概括，是推动思政课改革创新的重要原则。这“八个相统一”，直面思政课建设过程中的重大问题和广大教师关心的热点问题，从理论与实践相结合上作出了深刻回答，是不断增强思政课思想性、理论性和亲和力、针对性的关键所在。着力推动思政课改革创新，就要始终贯彻“八个相统一”。这“八个相统一”，每一个都思想深刻，内涵丰富，只有结合思政课的教学实际，创新方式方法，才能让思政课有亲和力、吸引力、感染力，让学生喜闻乐见、受益无穷。推进思政课改革创新，尤其要着力探索推动“思政课程”与“课程思政”相互配合、协调发展，注重挖掘各专业课程蕴含的思想政治教育资源，实现全员全程全方位育人，形成同向同行、同频共振的局面，大力提升思想政治教育工作的针对性、实效性。</w:t>
      </w:r>
    </w:p>
    <w:p>
      <w:pPr>
        <w:keepNext w:val="0"/>
        <w:keepLines w:val="0"/>
        <w:pageBreakBefore w:val="0"/>
        <w:widowControl w:val="0"/>
        <w:kinsoku/>
        <w:wordWrap/>
        <w:overflowPunct/>
        <w:topLinePunct w:val="0"/>
        <w:autoSpaceDE/>
        <w:autoSpaceDN/>
        <w:bidi w:val="0"/>
        <w:spacing w:line="500" w:lineRule="exact"/>
        <w:ind w:right="0" w:rightChars="0"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迅速</w:t>
      </w:r>
      <w:r>
        <w:rPr>
          <w:rFonts w:hint="eastAsia" w:ascii="黑体" w:hAnsi="黑体" w:eastAsia="黑体" w:cs="黑体"/>
          <w:kern w:val="0"/>
          <w:sz w:val="32"/>
          <w:szCs w:val="32"/>
          <w:lang w:eastAsia="zh-CN"/>
        </w:rPr>
        <w:t>兴</w:t>
      </w:r>
      <w:r>
        <w:rPr>
          <w:rFonts w:hint="eastAsia" w:ascii="黑体" w:hAnsi="黑体" w:eastAsia="黑体" w:cs="黑体"/>
          <w:kern w:val="0"/>
          <w:sz w:val="32"/>
          <w:szCs w:val="32"/>
        </w:rPr>
        <w:t>起学习</w:t>
      </w:r>
      <w:r>
        <w:rPr>
          <w:rFonts w:hint="eastAsia" w:ascii="黑体" w:hAnsi="黑体" w:eastAsia="黑体" w:cs="黑体"/>
          <w:kern w:val="0"/>
          <w:sz w:val="32"/>
          <w:szCs w:val="32"/>
          <w:lang w:eastAsia="zh-CN"/>
        </w:rPr>
        <w:t>贯彻习近平总书记在座谈会上的重要讲话</w:t>
      </w:r>
      <w:r>
        <w:rPr>
          <w:rFonts w:hint="eastAsia" w:ascii="黑体" w:hAnsi="黑体" w:eastAsia="黑体" w:cs="黑体"/>
          <w:kern w:val="0"/>
          <w:sz w:val="32"/>
          <w:szCs w:val="32"/>
        </w:rPr>
        <w:t>精神的热潮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各党总支要提高政治站位，从落实立德树人根本任务、培养担当民族复兴大任的时代新人的高度，加强组织领导，</w:t>
      </w:r>
      <w:r>
        <w:rPr>
          <w:rFonts w:hint="eastAsia" w:ascii="仿宋_GB2312" w:hAnsi="仿宋_GB2312" w:eastAsia="仿宋_GB2312" w:cs="仿宋_GB2312"/>
          <w:b w:val="0"/>
          <w:bCs w:val="0"/>
          <w:sz w:val="32"/>
          <w:szCs w:val="32"/>
          <w:lang w:eastAsia="zh-CN"/>
        </w:rPr>
        <w:t>精心安排部署，认真</w:t>
      </w:r>
      <w:r>
        <w:rPr>
          <w:rFonts w:hint="eastAsia" w:ascii="仿宋_GB2312" w:hAnsi="仿宋_GB2312" w:eastAsia="仿宋_GB2312" w:cs="仿宋_GB2312"/>
          <w:sz w:val="32"/>
          <w:szCs w:val="32"/>
          <w:lang w:eastAsia="zh-CN"/>
        </w:rPr>
        <w:t>组织广大师生深入学习习近平总书记在座谈会上的重要讲话精神。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党总支和广大干部师生要将学习习近平总书记重要讲话精神作为持续推进“两学一做”学习教育常态化制度化的重要内容来对待，纳入各级党组织和教职工理论学习计划安排。要与开展“不忘初心、牢记使命”主题教育、贯彻落实全国全省教育大会精神和全国全省高校思想政治工作会议精神、落实学校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工作要点、推进学校高质量内涵式发展、推进人才培养模式改革，推动航空内涵建设和申硕工作、落实本科教学工作审核评估整改任务等结合起来，把学习成果转化为推动学校发展的生动实践。要将学习讲话精神落实到加强示范马克思主义学院建设，实施思想政治理论课建设规划，促进思政课教师队伍“增量提质”，增强思想政治理论课实效性上。要发挥学校思想政治教育研究会和理论宣讲团的作用，深入开展研究阐释和宣讲，通过举办学习报告会、理论研讨会、座谈会等活动，利用主题党日、主题班会等形式，推动习近平总书记重要讲话精神入脑入心。要充分利用校内各类媒体，广泛深入宣传和解读重要讲话精神，加强对全校学习贯彻重要讲话精神的情况及时进行全面深入宣传报道，营造浓厚的学习贯彻氛围，在全校迅速掀起学习贯彻习近平总书记重要讲话精神的热潮，</w:t>
      </w:r>
      <w:r>
        <w:rPr>
          <w:rFonts w:hint="eastAsia" w:ascii="仿宋_GB2312" w:hAnsi="仿宋_GB2312" w:eastAsia="仿宋_GB2312" w:cs="仿宋_GB2312"/>
          <w:b w:val="0"/>
          <w:bCs w:val="0"/>
          <w:sz w:val="32"/>
          <w:szCs w:val="32"/>
          <w:lang w:eastAsia="zh-CN"/>
        </w:rPr>
        <w:t>推动形成全校努力办好思政课、教师认真讲好思政课、学生积极学好思政课的良好氛围，</w:t>
      </w:r>
      <w:r>
        <w:rPr>
          <w:rFonts w:hint="eastAsia" w:ascii="仿宋_GB2312" w:hAnsi="仿宋_GB2312" w:eastAsia="仿宋_GB2312" w:cs="仿宋_GB2312"/>
          <w:sz w:val="32"/>
          <w:szCs w:val="32"/>
          <w:lang w:eastAsia="zh-CN"/>
        </w:rPr>
        <w:t>促进习近平总书记重要讲话精神在我校落地生根、开花结果。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党委宣传部</w:t>
      </w: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2019年3月25日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067C9"/>
    <w:rsid w:val="0038439C"/>
    <w:rsid w:val="016023EA"/>
    <w:rsid w:val="01971884"/>
    <w:rsid w:val="01D512E8"/>
    <w:rsid w:val="03105ECE"/>
    <w:rsid w:val="065510FB"/>
    <w:rsid w:val="079A4D48"/>
    <w:rsid w:val="09F067C9"/>
    <w:rsid w:val="0A3C22D6"/>
    <w:rsid w:val="0C0D0C7D"/>
    <w:rsid w:val="0D590326"/>
    <w:rsid w:val="0DE65620"/>
    <w:rsid w:val="11A62BC4"/>
    <w:rsid w:val="11AC6876"/>
    <w:rsid w:val="11D33CE6"/>
    <w:rsid w:val="13047F69"/>
    <w:rsid w:val="151827FA"/>
    <w:rsid w:val="151C37DC"/>
    <w:rsid w:val="169A4097"/>
    <w:rsid w:val="179839D1"/>
    <w:rsid w:val="1AA03179"/>
    <w:rsid w:val="1C3F5888"/>
    <w:rsid w:val="1FF5207E"/>
    <w:rsid w:val="212E7DCB"/>
    <w:rsid w:val="24AA7AB4"/>
    <w:rsid w:val="251C0138"/>
    <w:rsid w:val="255E6438"/>
    <w:rsid w:val="256E38E0"/>
    <w:rsid w:val="27031F5A"/>
    <w:rsid w:val="29D33030"/>
    <w:rsid w:val="2A561EB6"/>
    <w:rsid w:val="2ACB4EC3"/>
    <w:rsid w:val="2B224DC3"/>
    <w:rsid w:val="2CF93559"/>
    <w:rsid w:val="2D6B126A"/>
    <w:rsid w:val="2E1B340F"/>
    <w:rsid w:val="317441BF"/>
    <w:rsid w:val="321E4DD1"/>
    <w:rsid w:val="323F123A"/>
    <w:rsid w:val="3247219B"/>
    <w:rsid w:val="3B9D6592"/>
    <w:rsid w:val="3C644CE8"/>
    <w:rsid w:val="3C8A5265"/>
    <w:rsid w:val="3E716A89"/>
    <w:rsid w:val="40E05F16"/>
    <w:rsid w:val="41501255"/>
    <w:rsid w:val="438B1925"/>
    <w:rsid w:val="467A6EC8"/>
    <w:rsid w:val="468307C9"/>
    <w:rsid w:val="46FA1BB6"/>
    <w:rsid w:val="48E67132"/>
    <w:rsid w:val="497C13E6"/>
    <w:rsid w:val="4B3D7A9D"/>
    <w:rsid w:val="4C593249"/>
    <w:rsid w:val="4CBE0F6D"/>
    <w:rsid w:val="4DAF35E3"/>
    <w:rsid w:val="4F20046E"/>
    <w:rsid w:val="547D153E"/>
    <w:rsid w:val="5501409C"/>
    <w:rsid w:val="5ADF37D3"/>
    <w:rsid w:val="5AE52AB9"/>
    <w:rsid w:val="5C7F4408"/>
    <w:rsid w:val="5C9077A9"/>
    <w:rsid w:val="5C945C06"/>
    <w:rsid w:val="5FFF6D78"/>
    <w:rsid w:val="61611666"/>
    <w:rsid w:val="61C060F8"/>
    <w:rsid w:val="62BC5246"/>
    <w:rsid w:val="62BE5D62"/>
    <w:rsid w:val="62CA65E8"/>
    <w:rsid w:val="6532636F"/>
    <w:rsid w:val="66B51632"/>
    <w:rsid w:val="673B7100"/>
    <w:rsid w:val="67CA1F3A"/>
    <w:rsid w:val="689E73C2"/>
    <w:rsid w:val="6A176F79"/>
    <w:rsid w:val="6A277955"/>
    <w:rsid w:val="6D3B24B4"/>
    <w:rsid w:val="70444E02"/>
    <w:rsid w:val="70F241EB"/>
    <w:rsid w:val="71AA296B"/>
    <w:rsid w:val="724719C0"/>
    <w:rsid w:val="7A7B65B5"/>
    <w:rsid w:val="7ABC6739"/>
    <w:rsid w:val="7DF52338"/>
    <w:rsid w:val="7F91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2019-03-22T06:43:00Z</dcterms:created>
  <dc:creator>我要减肥当学霸</dc:creator>
  <cp:lastModifiedBy>我要减肥当学霸</cp:lastModifiedBy>
  <cp:lastPrinted>2019-03-25T06:14:00Z</cp:lastPrinted>
  <dcterms:modified xsi:type="dcterms:W3CDTF">2019-03-25T07:47:05Z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